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Pr="00B10947" w:rsidRDefault="00B10947" w:rsidP="004F202D">
      <w:pPr>
        <w:rPr>
          <w:rFonts w:ascii="Arial Unicode MS" w:eastAsia="Arial Unicode MS" w:hAnsi="Arial Unicode MS" w:cs="Arial Unicode MS"/>
          <w:b/>
          <w:u w:val="single"/>
        </w:rPr>
      </w:pPr>
      <w:r w:rsidRPr="00B10947">
        <w:rPr>
          <w:rFonts w:ascii="Arial Unicode MS" w:eastAsia="Arial Unicode MS" w:hAnsi="Arial Unicode MS" w:cs="Arial Unicode MS"/>
          <w:b/>
          <w:u w:val="single"/>
        </w:rPr>
        <w:t>Please Type or complete in BLOCK CAPITALS</w:t>
      </w:r>
      <w:r w:rsidR="00A1183F">
        <w:rPr>
          <w:rFonts w:ascii="Arial Unicode MS" w:eastAsia="Arial Unicode MS" w:hAnsi="Arial Unicode MS" w:cs="Arial Unicode MS"/>
          <w:b/>
          <w:u w:val="single"/>
        </w:rPr>
        <w:t xml:space="preserve">                                   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:rsidTr="00A1183F">
        <w:trPr>
          <w:trHeight w:val="32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A1183F" w:rsidRDefault="00A1183F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>(completed by LETB)</w:t>
            </w:r>
          </w:p>
        </w:tc>
      </w:tr>
      <w:tr w:rsidR="009F78BB" w:rsidRPr="003F2EC4" w:rsidTr="00A1183F">
        <w:trPr>
          <w:trHeight w:val="331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530D55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F78BB" w:rsidRPr="003F2EC4" w:rsidTr="00A1183F">
        <w:trPr>
          <w:trHeight w:val="3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B73EC3" w:rsidRDefault="009F78BB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73296F" w:rsidRDefault="009F78BB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F78BB" w:rsidRPr="003F2EC4" w:rsidTr="00A1183F">
        <w:trPr>
          <w:trHeight w:val="2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9F78BB" w:rsidRPr="003F2EC4" w:rsidTr="00A1183F">
        <w:trPr>
          <w:trHeight w:val="35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A1183F">
        <w:trPr>
          <w:trHeight w:val="27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A1183F">
        <w:trPr>
          <w:trHeight w:val="2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A1183F">
        <w:trPr>
          <w:trHeight w:val="3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A1183F">
        <w:trPr>
          <w:trHeight w:val="3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BE3B83" w:rsidRPr="008E642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E642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Invoice To: </w:t>
            </w:r>
          </w:p>
          <w:p w:rsidR="00BE3B83" w:rsidRPr="008E642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E642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Health Education England</w:t>
            </w:r>
          </w:p>
          <w:p w:rsidR="00BE3B83" w:rsidRPr="008E6423" w:rsidRDefault="008E642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E642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South West LETB</w:t>
            </w:r>
          </w:p>
          <w:p w:rsidR="00BE3B83" w:rsidRPr="008E642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E642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T73  </w:t>
            </w:r>
            <w:r w:rsidR="003D5D61" w:rsidRPr="008E642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Payables F485</w:t>
            </w:r>
          </w:p>
          <w:p w:rsidR="00BE3B83" w:rsidRPr="008E642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E642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Phoenix House</w:t>
            </w:r>
          </w:p>
          <w:p w:rsidR="00BE3B83" w:rsidRPr="008E642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8E642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Topcliffe</w:t>
            </w:r>
            <w:proofErr w:type="spellEnd"/>
            <w:r w:rsidRPr="008E642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Lane</w:t>
            </w:r>
          </w:p>
          <w:p w:rsidR="00BE3B83" w:rsidRPr="008E642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E642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Wakefield</w:t>
            </w:r>
          </w:p>
          <w:p w:rsidR="00BE3B83" w:rsidRPr="008E642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</w:pPr>
            <w:r w:rsidRPr="008E6423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>WF3 1WE</w:t>
            </w:r>
          </w:p>
          <w:p w:rsidR="009D5E47" w:rsidRPr="009D5E47" w:rsidRDefault="009D5E47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:rsidTr="00E61879">
        <w:trPr>
          <w:cantSplit/>
          <w:trHeight w:val="202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C50F0E" w:rsidRPr="005F4748" w:rsidRDefault="00FC0154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NOTE: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PL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EASE ENSURE BANK DETAILS ARE EN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TERED. FAILURE TO ENTER THESE 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DETAILS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WILL RESULT IN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THE REMITTANCE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BEING MADE BY CHEQUE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, WITH INEVITABLE</w:t>
      </w:r>
      <w:r w:rsidR="009906A6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PAY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MENT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DELAYS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.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1476"/>
        <w:gridCol w:w="2938"/>
        <w:gridCol w:w="2272"/>
      </w:tblGrid>
      <w:tr w:rsidR="009D5E47" w:rsidRPr="006755FD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D5E47">
        <w:trPr>
          <w:cantSplit/>
          <w:trHeight w:val="567"/>
        </w:trPr>
        <w:tc>
          <w:tcPr>
            <w:tcW w:w="5210" w:type="dxa"/>
            <w:gridSpan w:val="3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10" w:type="dxa"/>
            <w:gridSpan w:val="2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Number of Miles:_____________@ 24p per mile</w:t>
            </w:r>
          </w:p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 by the Deanery)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6755FD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</w:p>
        </w:tc>
      </w:tr>
    </w:tbl>
    <w:p w:rsidR="009D5E47" w:rsidRDefault="009D5E47" w:rsidP="009D5E47">
      <w:pPr>
        <w:pStyle w:val="Normalbold"/>
        <w:rPr>
          <w:sz w:val="20"/>
          <w:szCs w:val="20"/>
        </w:rPr>
      </w:pPr>
    </w:p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1571"/>
        <w:gridCol w:w="485"/>
        <w:gridCol w:w="2209"/>
        <w:gridCol w:w="1720"/>
        <w:gridCol w:w="2025"/>
      </w:tblGrid>
      <w:tr w:rsidR="00162E5E" w:rsidRPr="00115702" w:rsidTr="00162E5E">
        <w:trPr>
          <w:cantSplit/>
          <w:trHeight w:val="567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>The Deanery 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:rsidTr="00162E5E">
        <w:trPr>
          <w:cantSplit/>
          <w:trHeight w:val="340"/>
        </w:trPr>
        <w:tc>
          <w:tcPr>
            <w:tcW w:w="3734" w:type="dxa"/>
            <w:gridSpan w:val="2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14" w:type="dxa"/>
            <w:gridSpan w:val="3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025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:rsidTr="00162E5E">
        <w:trPr>
          <w:trHeight w:val="454"/>
        </w:trPr>
        <w:tc>
          <w:tcPr>
            <w:tcW w:w="4219" w:type="dxa"/>
            <w:gridSpan w:val="3"/>
            <w:tcBorders>
              <w:right w:val="nil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29" w:type="dxa"/>
            <w:gridSpan w:val="2"/>
            <w:tcBorders>
              <w:left w:val="nil"/>
            </w:tcBorders>
            <w:vAlign w:val="center"/>
          </w:tcPr>
          <w:p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D5E47" w:rsidRPr="009906A6" w:rsidTr="009D5E47">
        <w:trPr>
          <w:trHeight w:val="525"/>
        </w:trPr>
        <w:tc>
          <w:tcPr>
            <w:tcW w:w="10188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9D5E47" w:rsidRDefault="009D5E47" w:rsidP="009D5E47">
      <w:pPr>
        <w:pStyle w:val="thankyou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D5E47" w:rsidRPr="00D924DA" w:rsidTr="009D5E47">
        <w:trPr>
          <w:trHeight w:val="1445"/>
        </w:trPr>
        <w:tc>
          <w:tcPr>
            <w:tcW w:w="10173" w:type="dxa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A1183F" w:rsidRDefault="00A1183F" w:rsidP="009D5E47">
      <w:pPr>
        <w:tabs>
          <w:tab w:val="left" w:pos="1740"/>
        </w:tabs>
        <w:rPr>
          <w:lang w:val="en-GB" w:eastAsia="en-GB"/>
        </w:rPr>
      </w:pPr>
    </w:p>
    <w:p w:rsidR="00A1183F" w:rsidRPr="00A1183F" w:rsidRDefault="00A1183F" w:rsidP="00A1183F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 w:rsidRPr="00A1183F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This form then needs to be returned to the </w:t>
      </w:r>
      <w:r w:rsidR="008E642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Deanery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 for authorisation </w:t>
      </w:r>
    </w:p>
    <w:p w:rsidR="00085E22" w:rsidRDefault="009D5E47" w:rsidP="009D5E47">
      <w:pPr>
        <w:tabs>
          <w:tab w:val="left" w:pos="1740"/>
        </w:tabs>
        <w:rPr>
          <w:lang w:val="en-GB" w:eastAsia="en-GB"/>
        </w:rPr>
      </w:pPr>
      <w:r>
        <w:rPr>
          <w:lang w:val="en-GB"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8"/>
      </w:tblGrid>
      <w:tr w:rsidR="009D5E47" w:rsidTr="009D5E47">
        <w:trPr>
          <w:trHeight w:val="1674"/>
        </w:trPr>
        <w:tc>
          <w:tcPr>
            <w:tcW w:w="10158" w:type="dxa"/>
          </w:tcPr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spellStart"/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Deaprtment</w:t>
            </w:r>
            <w:proofErr w:type="spellEnd"/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                                                                                                                    Date: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9D5E47" w:rsidRPr="009D5E47" w:rsidRDefault="009D5E47" w:rsidP="009D5E47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69" w:rsidRDefault="008A4369" w:rsidP="00B73EC3">
      <w:r>
        <w:separator/>
      </w:r>
    </w:p>
  </w:endnote>
  <w:endnote w:type="continuationSeparator" w:id="0">
    <w:p w:rsidR="008A4369" w:rsidRDefault="008A4369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69" w:rsidRDefault="008A4369" w:rsidP="00B73EC3">
      <w:r>
        <w:separator/>
      </w:r>
    </w:p>
  </w:footnote>
  <w:footnote w:type="continuationSeparator" w:id="0">
    <w:p w:rsidR="008A4369" w:rsidRDefault="008A4369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40EA0"/>
    <w:rsid w:val="00162E5E"/>
    <w:rsid w:val="001775DD"/>
    <w:rsid w:val="001A50A0"/>
    <w:rsid w:val="001B6E02"/>
    <w:rsid w:val="00202E66"/>
    <w:rsid w:val="002259B8"/>
    <w:rsid w:val="00254F01"/>
    <w:rsid w:val="00276D8C"/>
    <w:rsid w:val="002945E3"/>
    <w:rsid w:val="002F6035"/>
    <w:rsid w:val="00311C97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505A54"/>
    <w:rsid w:val="00513D12"/>
    <w:rsid w:val="005209B5"/>
    <w:rsid w:val="00530D55"/>
    <w:rsid w:val="005862F2"/>
    <w:rsid w:val="00593543"/>
    <w:rsid w:val="005D5564"/>
    <w:rsid w:val="005F4748"/>
    <w:rsid w:val="00640595"/>
    <w:rsid w:val="0067665D"/>
    <w:rsid w:val="006E6001"/>
    <w:rsid w:val="00704C33"/>
    <w:rsid w:val="0073296F"/>
    <w:rsid w:val="00791F7C"/>
    <w:rsid w:val="007B38EB"/>
    <w:rsid w:val="007C541C"/>
    <w:rsid w:val="008352BD"/>
    <w:rsid w:val="00853451"/>
    <w:rsid w:val="0087549B"/>
    <w:rsid w:val="008A057F"/>
    <w:rsid w:val="008A4369"/>
    <w:rsid w:val="008C5A0E"/>
    <w:rsid w:val="008E34BA"/>
    <w:rsid w:val="008E45DF"/>
    <w:rsid w:val="008E6423"/>
    <w:rsid w:val="00903654"/>
    <w:rsid w:val="00924608"/>
    <w:rsid w:val="009408E3"/>
    <w:rsid w:val="009906A6"/>
    <w:rsid w:val="009D17A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B10947"/>
    <w:rsid w:val="00B73EC3"/>
    <w:rsid w:val="00BE3B83"/>
    <w:rsid w:val="00BF5F37"/>
    <w:rsid w:val="00C11314"/>
    <w:rsid w:val="00C41371"/>
    <w:rsid w:val="00C50F0E"/>
    <w:rsid w:val="00C97224"/>
    <w:rsid w:val="00CA7DF7"/>
    <w:rsid w:val="00CC7702"/>
    <w:rsid w:val="00CF5002"/>
    <w:rsid w:val="00D05C1D"/>
    <w:rsid w:val="00D719AB"/>
    <w:rsid w:val="00D824D4"/>
    <w:rsid w:val="00D924DA"/>
    <w:rsid w:val="00E00AA1"/>
    <w:rsid w:val="00E47F00"/>
    <w:rsid w:val="00E61879"/>
    <w:rsid w:val="00EB4F05"/>
    <w:rsid w:val="00F33608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Jennifer Phillips (Health Education South West)</cp:lastModifiedBy>
  <cp:revision>2</cp:revision>
  <cp:lastPrinted>2013-02-28T15:00:00Z</cp:lastPrinted>
  <dcterms:created xsi:type="dcterms:W3CDTF">2014-12-11T16:32:00Z</dcterms:created>
  <dcterms:modified xsi:type="dcterms:W3CDTF">2014-12-11T16:32:00Z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